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DA0228" w14:textId="2D68C0DC" w:rsidR="00AC2ED0" w:rsidRDefault="00D8048C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 w:rsidR="00AC2ED0"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59</w:t>
      </w:r>
      <w:r w:rsidR="00AC2ED0"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 w:rsidR="00AC2ED0">
        <w:rPr>
          <w:b/>
          <w:noProof/>
          <w:sz w:val="24"/>
        </w:rPr>
        <w:t>-2</w:t>
      </w:r>
      <w:r w:rsidR="001F6498">
        <w:rPr>
          <w:b/>
          <w:noProof/>
          <w:sz w:val="24"/>
        </w:rPr>
        <w:t>3</w:t>
      </w:r>
      <w:r w:rsidR="00951B68">
        <w:rPr>
          <w:rFonts w:hint="eastAsia"/>
          <w:b/>
          <w:noProof/>
          <w:sz w:val="24"/>
          <w:lang w:eastAsia="zh-CN"/>
        </w:rPr>
        <w:t>10238</w:t>
      </w:r>
    </w:p>
    <w:p w14:paraId="4D9188A1" w14:textId="31892B89" w:rsidR="00AC2ED0" w:rsidRDefault="00D8048C" w:rsidP="00AC2ED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Xiamen</w:t>
      </w:r>
      <w:r w:rsidR="004634F1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China,</w:t>
      </w:r>
      <w:r w:rsidR="004634F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09</w:t>
      </w:r>
      <w:r w:rsidR="001F6498"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zh-CN"/>
        </w:rPr>
        <w:t>13</w:t>
      </w:r>
      <w:r w:rsidR="000C0F46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October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C64FEF5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D8048C" w:rsidRPr="00D8048C">
        <w:rPr>
          <w:rFonts w:hint="eastAsia"/>
          <w:color w:val="FF0000"/>
          <w:lang w:eastAsia="zh-CN"/>
        </w:rPr>
        <w:t xml:space="preserve">[Draft] </w:t>
      </w:r>
      <w:r w:rsidR="00D8048C">
        <w:rPr>
          <w:rFonts w:hint="eastAsia"/>
          <w:lang w:eastAsia="zh-CN"/>
        </w:rPr>
        <w:t xml:space="preserve">Reply </w:t>
      </w:r>
      <w:r w:rsidR="003E72FF">
        <w:t xml:space="preserve">LS on </w:t>
      </w:r>
      <w:r w:rsidR="00261EAF">
        <w:t xml:space="preserve">5G </w:t>
      </w:r>
      <w:r w:rsidR="001B397E">
        <w:rPr>
          <w:rFonts w:hint="eastAsia"/>
          <w:lang w:eastAsia="zh-CN"/>
        </w:rPr>
        <w:t xml:space="preserve">ProSe </w:t>
      </w:r>
      <w:r w:rsidR="00261EAF">
        <w:t>UE-to-UE relay d</w:t>
      </w:r>
      <w:r w:rsidR="00020210">
        <w:t>iscovery</w:t>
      </w:r>
    </w:p>
    <w:p w14:paraId="65004854" w14:textId="5082D162" w:rsidR="00463675" w:rsidRPr="000F4E43" w:rsidRDefault="00463675" w:rsidP="000F4E43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="00D8048C">
        <w:t xml:space="preserve">LS on 5G </w:t>
      </w:r>
      <w:r w:rsidR="00D8048C">
        <w:rPr>
          <w:rFonts w:hint="eastAsia"/>
          <w:lang w:eastAsia="zh-CN"/>
        </w:rPr>
        <w:t xml:space="preserve">ProSe </w:t>
      </w:r>
      <w:r w:rsidR="00D8048C">
        <w:t>UE-to-UE relay discovery</w:t>
      </w:r>
      <w:r w:rsidR="00D8048C">
        <w:rPr>
          <w:rFonts w:hint="eastAsia"/>
          <w:lang w:eastAsia="zh-CN"/>
        </w:rPr>
        <w:t xml:space="preserve"> (S2-23</w:t>
      </w:r>
      <w:r w:rsidR="00724D6C">
        <w:rPr>
          <w:rFonts w:hint="eastAsia"/>
          <w:lang w:eastAsia="zh-CN"/>
        </w:rPr>
        <w:t>10091</w:t>
      </w:r>
      <w:r w:rsidR="00D8048C">
        <w:rPr>
          <w:rFonts w:hint="eastAsia"/>
          <w:lang w:eastAsia="zh-CN"/>
        </w:rPr>
        <w:t>/</w:t>
      </w:r>
      <w:r w:rsidR="00D8048C" w:rsidRPr="00D8048C">
        <w:rPr>
          <w:lang w:eastAsia="zh-CN"/>
        </w:rPr>
        <w:t>C1-236448</w:t>
      </w:r>
      <w:r w:rsidR="00D8048C">
        <w:rPr>
          <w:rFonts w:hint="eastAsia"/>
          <w:lang w:eastAsia="zh-CN"/>
        </w:rPr>
        <w:t>)</w:t>
      </w:r>
    </w:p>
    <w:p w14:paraId="56E3B846" w14:textId="4805C394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3E72FF">
        <w:t>Rel-18</w:t>
      </w:r>
    </w:p>
    <w:p w14:paraId="792135A2" w14:textId="67ECD183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3E72FF"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1BEA9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2F08FC">
        <w:rPr>
          <w:rFonts w:hint="eastAsia"/>
          <w:lang w:eastAsia="zh-CN"/>
        </w:rPr>
        <w:t>SA2</w:t>
      </w:r>
    </w:p>
    <w:p w14:paraId="6AF9910D" w14:textId="52CAA3D7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2F08FC">
        <w:rPr>
          <w:rFonts w:hint="eastAsia"/>
          <w:lang w:eastAsia="zh-CN"/>
        </w:rPr>
        <w:t>CT1</w:t>
      </w:r>
    </w:p>
    <w:p w14:paraId="033E954A" w14:textId="45C0C62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023A9CA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2F08FC">
        <w:rPr>
          <w:rFonts w:hint="eastAsia"/>
          <w:bCs/>
          <w:lang w:eastAsia="zh-CN"/>
        </w:rPr>
        <w:t>Qiang</w:t>
      </w:r>
      <w:r w:rsidR="002F08FC">
        <w:rPr>
          <w:bCs/>
        </w:rPr>
        <w:t xml:space="preserve"> </w:t>
      </w:r>
      <w:r w:rsidR="002F08FC">
        <w:rPr>
          <w:rFonts w:hint="eastAsia"/>
          <w:bCs/>
          <w:lang w:eastAsia="zh-CN"/>
        </w:rPr>
        <w:t>Deng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12D3DC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F08FC">
        <w:rPr>
          <w:rFonts w:hint="eastAsia"/>
          <w:bCs/>
          <w:color w:val="0000FF"/>
          <w:lang w:eastAsia="zh-CN"/>
        </w:rPr>
        <w:t>dengqiang1</w:t>
      </w:r>
      <w:r w:rsidR="002F08FC">
        <w:rPr>
          <w:bCs/>
          <w:color w:val="0000FF"/>
        </w:rPr>
        <w:t>@</w:t>
      </w:r>
      <w:r w:rsidR="002F08FC">
        <w:rPr>
          <w:rFonts w:hint="eastAsia"/>
          <w:bCs/>
          <w:color w:val="0000FF"/>
          <w:lang w:eastAsia="zh-CN"/>
        </w:rPr>
        <w:t>catt</w:t>
      </w:r>
      <w:r w:rsidR="002F08FC">
        <w:rPr>
          <w:bCs/>
          <w:color w:val="0000FF"/>
        </w:rPr>
        <w:t>.c</w:t>
      </w:r>
      <w:r w:rsidR="002F08FC">
        <w:rPr>
          <w:rFonts w:hint="eastAsia"/>
          <w:bCs/>
          <w:color w:val="0000FF"/>
          <w:lang w:eastAsia="zh-CN"/>
        </w:rPr>
        <w:t>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5F5D927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2F08FC">
        <w:rPr>
          <w:rFonts w:hint="eastAsia"/>
          <w:lang w:eastAsia="zh-CN"/>
        </w:rPr>
        <w:t>TS 23.304 CRxxx1, CRxxx2, CRxxx3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C33B2DB" w14:textId="1A84B072" w:rsidR="00093954" w:rsidRDefault="00093954" w:rsidP="002431C1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would like to thank CT1 </w:t>
      </w:r>
      <w:r>
        <w:rPr>
          <w:rFonts w:ascii="Arial" w:hAnsi="Arial" w:cs="Arial"/>
          <w:lang w:eastAsia="zh-CN"/>
        </w:rPr>
        <w:t>on the</w:t>
      </w:r>
      <w:r>
        <w:rPr>
          <w:rFonts w:ascii="Arial" w:hAnsi="Arial" w:cs="Arial" w:hint="eastAsia"/>
          <w:lang w:eastAsia="zh-CN"/>
        </w:rPr>
        <w:t xml:space="preserve"> </w:t>
      </w:r>
      <w:r w:rsidRPr="00093954">
        <w:rPr>
          <w:rFonts w:ascii="Arial" w:hAnsi="Arial" w:cs="Arial"/>
          <w:lang w:eastAsia="zh-CN"/>
        </w:rPr>
        <w:t>LS on 5G ProSe UE-to-UE relay discovery (S2-23</w:t>
      </w:r>
      <w:r w:rsidR="00724D6C">
        <w:rPr>
          <w:rFonts w:ascii="Arial" w:hAnsi="Arial" w:cs="Arial" w:hint="eastAsia"/>
          <w:lang w:eastAsia="zh-CN"/>
        </w:rPr>
        <w:t>10091</w:t>
      </w:r>
      <w:bookmarkStart w:id="0" w:name="_GoBack"/>
      <w:bookmarkEnd w:id="0"/>
      <w:r w:rsidRPr="00093954">
        <w:rPr>
          <w:rFonts w:ascii="Arial" w:hAnsi="Arial" w:cs="Arial"/>
          <w:lang w:eastAsia="zh-CN"/>
        </w:rPr>
        <w:t>/C1-236448)</w:t>
      </w:r>
      <w:r>
        <w:rPr>
          <w:rFonts w:ascii="Arial" w:hAnsi="Arial" w:cs="Arial" w:hint="eastAsia"/>
          <w:lang w:eastAsia="zh-CN"/>
        </w:rPr>
        <w:t>.</w:t>
      </w:r>
    </w:p>
    <w:p w14:paraId="254EEEEC" w14:textId="1918ADDF" w:rsidR="00093954" w:rsidRDefault="00093954" w:rsidP="002431C1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has discussed the questions and would like to provide the answers as followings.</w:t>
      </w:r>
    </w:p>
    <w:p w14:paraId="40FF3172" w14:textId="004E3BD2" w:rsidR="00093954" w:rsidRDefault="00093954" w:rsidP="002431C1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For Question 1, SA2 has agreed to remove the </w:t>
      </w:r>
      <w:r w:rsidRPr="002431C1">
        <w:rPr>
          <w:rFonts w:ascii="Arial" w:hAnsi="Arial" w:cs="Arial"/>
          <w:lang w:eastAsia="zh-CN"/>
        </w:rPr>
        <w:t>relay_Indication</w:t>
      </w:r>
      <w:r>
        <w:rPr>
          <w:rFonts w:ascii="Arial" w:hAnsi="Arial" w:cs="Arial" w:hint="eastAsia"/>
          <w:lang w:eastAsia="zh-CN"/>
        </w:rPr>
        <w:t xml:space="preserve"> from 5G ProSe Direct Discovery. Please refer to the approved TS 23.304 CRxxx1.</w:t>
      </w:r>
    </w:p>
    <w:p w14:paraId="5459A2A2" w14:textId="662AB6CE" w:rsidR="00093954" w:rsidRDefault="00093954" w:rsidP="002431C1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For Question 2 and Question 3, SA2 has agreed to remove the </w:t>
      </w:r>
      <w:r w:rsidRPr="00093954">
        <w:rPr>
          <w:rFonts w:ascii="Arial" w:hAnsi="Arial" w:cs="Arial"/>
          <w:lang w:eastAsia="zh-CN"/>
        </w:rPr>
        <w:t>Candidate 5G ProSe UE-to-UE Relay Discovery</w:t>
      </w:r>
      <w:r>
        <w:rPr>
          <w:rFonts w:ascii="Arial" w:hAnsi="Arial" w:cs="Arial" w:hint="eastAsia"/>
          <w:lang w:eastAsia="zh-CN"/>
        </w:rPr>
        <w:t xml:space="preserve"> procedure. </w:t>
      </w:r>
      <w:r>
        <w:rPr>
          <w:rFonts w:ascii="Arial" w:hAnsi="Arial" w:cs="Arial"/>
          <w:lang w:eastAsia="zh-CN"/>
        </w:rPr>
        <w:t>P</w:t>
      </w:r>
      <w:r>
        <w:rPr>
          <w:rFonts w:ascii="Arial" w:hAnsi="Arial" w:cs="Arial" w:hint="eastAsia"/>
          <w:lang w:eastAsia="zh-CN"/>
        </w:rPr>
        <w:t>lease refer to the approved TS 23.304 CRxxx2.</w:t>
      </w:r>
    </w:p>
    <w:p w14:paraId="6A51B6C4" w14:textId="44ED52A6" w:rsidR="00093954" w:rsidRDefault="00093954" w:rsidP="00246C6C">
      <w:pPr>
        <w:pStyle w:val="CRCoverPage"/>
        <w:spacing w:after="0"/>
        <w:rPr>
          <w:rFonts w:eastAsia="宋体"/>
          <w:lang w:eastAsia="zh-CN"/>
        </w:rPr>
      </w:pPr>
      <w:r>
        <w:rPr>
          <w:rFonts w:cs="Arial" w:hint="eastAsia"/>
          <w:lang w:eastAsia="zh-CN"/>
        </w:rPr>
        <w:t xml:space="preserve">For Question 4, SA2 has agreed </w:t>
      </w:r>
      <w:r w:rsidR="00246C6C">
        <w:rPr>
          <w:rFonts w:cs="Arial" w:hint="eastAsia"/>
          <w:lang w:eastAsia="zh-CN"/>
        </w:rPr>
        <w:t>that</w:t>
      </w:r>
      <w:r>
        <w:rPr>
          <w:rFonts w:cs="Arial" w:hint="eastAsia"/>
          <w:lang w:eastAsia="zh-CN"/>
        </w:rPr>
        <w:t xml:space="preserve"> </w:t>
      </w:r>
      <w:r>
        <w:t>User Info ID of target 5G ProSe End UE</w:t>
      </w:r>
      <w:r w:rsidRPr="00151792">
        <w:rPr>
          <w:rFonts w:eastAsia="宋体" w:cs="Arial"/>
          <w:noProof/>
          <w:lang w:eastAsia="zh-CN"/>
        </w:rPr>
        <w:t xml:space="preserve"> </w:t>
      </w:r>
      <w:r w:rsidR="00246C6C">
        <w:rPr>
          <w:rFonts w:eastAsia="宋体" w:cs="Arial" w:hint="eastAsia"/>
          <w:noProof/>
          <w:lang w:eastAsia="zh-CN"/>
        </w:rPr>
        <w:t xml:space="preserve">is </w:t>
      </w:r>
      <w:r>
        <w:rPr>
          <w:rFonts w:eastAsia="宋体" w:cs="Arial" w:hint="eastAsia"/>
          <w:noProof/>
          <w:lang w:eastAsia="zh-CN"/>
        </w:rPr>
        <w:t xml:space="preserve">mandatory in the </w:t>
      </w:r>
      <w:r>
        <w:rPr>
          <w:rFonts w:eastAsia="宋体" w:hint="eastAsia"/>
          <w:lang w:eastAsia="zh-CN"/>
        </w:rPr>
        <w:t>D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rect Communication Request message in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 xml:space="preserve">5G ProSe UE-to-UE Relay </w:t>
      </w:r>
      <w:r>
        <w:rPr>
          <w:lang w:eastAsia="zh-CN"/>
        </w:rPr>
        <w:t>Communication with integrated Discovery</w:t>
      </w:r>
      <w:r>
        <w:rPr>
          <w:rFonts w:eastAsia="宋体" w:hint="eastAsia"/>
          <w:lang w:eastAsia="zh-CN"/>
        </w:rPr>
        <w:t xml:space="preserve"> procedure.</w:t>
      </w:r>
      <w:r w:rsidR="00246C6C">
        <w:rPr>
          <w:rFonts w:eastAsia="宋体" w:hint="eastAsia"/>
          <w:lang w:eastAsia="zh-CN"/>
        </w:rPr>
        <w:t xml:space="preserve"> </w:t>
      </w:r>
      <w:r w:rsidR="00246C6C">
        <w:rPr>
          <w:rFonts w:cs="Arial"/>
          <w:lang w:eastAsia="zh-CN"/>
        </w:rPr>
        <w:t>P</w:t>
      </w:r>
      <w:r w:rsidR="00246C6C">
        <w:rPr>
          <w:rFonts w:cs="Arial" w:hint="eastAsia"/>
          <w:lang w:eastAsia="zh-CN"/>
        </w:rPr>
        <w:t>lease refer to the approved TS 23.304 CRxxx3.</w:t>
      </w:r>
    </w:p>
    <w:p w14:paraId="63DA267E" w14:textId="6246E047" w:rsidR="00463675" w:rsidRDefault="00463675" w:rsidP="00246C6C">
      <w:pPr>
        <w:rPr>
          <w:rFonts w:ascii="Arial" w:hAnsi="Arial" w:cs="Arial"/>
          <w:lang w:eastAsia="zh-CN"/>
        </w:rPr>
      </w:pPr>
    </w:p>
    <w:p w14:paraId="5F8882B8" w14:textId="77777777" w:rsidR="00246C6C" w:rsidRPr="00E22FF4" w:rsidRDefault="00246C6C" w:rsidP="00246C6C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E9C47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46C6C">
        <w:rPr>
          <w:rFonts w:ascii="Arial" w:hAnsi="Arial" w:cs="Arial" w:hint="eastAsia"/>
          <w:b/>
          <w:lang w:eastAsia="zh-CN"/>
        </w:rPr>
        <w:t>CT1</w:t>
      </w:r>
      <w:r w:rsidRPr="004D75D9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6E4A7195" w:rsidR="00463675" w:rsidRPr="004D75D9" w:rsidRDefault="00463675" w:rsidP="004D75D9">
      <w:pPr>
        <w:spacing w:after="120"/>
        <w:ind w:left="993" w:hanging="993"/>
        <w:rPr>
          <w:rFonts w:ascii="Arial" w:hAnsi="Arial" w:cs="Arial"/>
          <w:i/>
          <w:iCs/>
        </w:rPr>
      </w:pPr>
      <w:r w:rsidRPr="004D75D9">
        <w:rPr>
          <w:rFonts w:ascii="Arial" w:hAnsi="Arial" w:cs="Arial"/>
          <w:b/>
        </w:rPr>
        <w:t xml:space="preserve">ACTION: </w:t>
      </w:r>
      <w:r w:rsidRPr="004D75D9">
        <w:rPr>
          <w:rFonts w:ascii="Arial" w:hAnsi="Arial" w:cs="Arial"/>
          <w:b/>
        </w:rPr>
        <w:tab/>
      </w:r>
      <w:r w:rsidR="00246C6C">
        <w:rPr>
          <w:rFonts w:ascii="Arial" w:hAnsi="Arial" w:cs="Arial" w:hint="eastAsia"/>
          <w:lang w:eastAsia="zh-CN"/>
        </w:rPr>
        <w:t>SA2</w:t>
      </w:r>
      <w:r w:rsidR="004D75D9" w:rsidRPr="004D75D9">
        <w:rPr>
          <w:rFonts w:ascii="Arial" w:hAnsi="Arial" w:cs="Arial"/>
        </w:rPr>
        <w:t xml:space="preserve"> </w:t>
      </w:r>
      <w:r w:rsidR="00CA6A99">
        <w:rPr>
          <w:rFonts w:ascii="Arial" w:hAnsi="Arial" w:cs="Arial" w:hint="eastAsia"/>
          <w:lang w:eastAsia="zh-CN"/>
        </w:rPr>
        <w:t xml:space="preserve">kindly </w:t>
      </w:r>
      <w:r w:rsidRPr="004D75D9">
        <w:rPr>
          <w:rFonts w:ascii="Arial" w:hAnsi="Arial" w:cs="Arial"/>
        </w:rPr>
        <w:t xml:space="preserve">asks </w:t>
      </w:r>
      <w:r w:rsidR="00246C6C">
        <w:rPr>
          <w:rFonts w:ascii="Arial" w:hAnsi="Arial" w:cs="Arial" w:hint="eastAsia"/>
          <w:lang w:eastAsia="zh-CN"/>
        </w:rPr>
        <w:t>CT1</w:t>
      </w:r>
      <w:r w:rsidR="004D75D9" w:rsidRPr="004D75D9">
        <w:rPr>
          <w:rFonts w:ascii="Arial" w:hAnsi="Arial" w:cs="Arial"/>
        </w:rPr>
        <w:t xml:space="preserve"> </w:t>
      </w:r>
      <w:r w:rsidRPr="004D75D9">
        <w:rPr>
          <w:rFonts w:ascii="Arial" w:hAnsi="Arial" w:cs="Arial"/>
        </w:rPr>
        <w:t>to</w:t>
      </w:r>
      <w:r w:rsidR="007020EB">
        <w:rPr>
          <w:rFonts w:ascii="Arial" w:hAnsi="Arial" w:cs="Arial"/>
        </w:rPr>
        <w:t xml:space="preserve"> </w:t>
      </w:r>
      <w:r w:rsidR="00246C6C">
        <w:rPr>
          <w:rFonts w:ascii="Arial" w:hAnsi="Arial" w:cs="Arial" w:hint="eastAsia"/>
          <w:lang w:eastAsia="zh-CN"/>
        </w:rPr>
        <w:t>take the above answers into account</w:t>
      </w:r>
      <w:r w:rsidR="006D2BD1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3D916A1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46C6C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355AC4FC" w:rsidR="00295A7B" w:rsidRPr="00F0649B" w:rsidRDefault="00246C6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SA2</w:t>
      </w:r>
      <w:r>
        <w:rPr>
          <w:rFonts w:ascii="Arial" w:hAnsi="Arial" w:cs="Arial"/>
          <w:bCs/>
        </w:rPr>
        <w:t>#1</w:t>
      </w:r>
      <w:r>
        <w:rPr>
          <w:rFonts w:ascii="Arial" w:hAnsi="Arial" w:cs="Arial" w:hint="eastAsia"/>
          <w:bCs/>
          <w:lang w:eastAsia="zh-CN"/>
        </w:rPr>
        <w:t>60</w:t>
      </w:r>
      <w:r w:rsidR="00295A7B">
        <w:rPr>
          <w:rFonts w:ascii="Arial" w:hAnsi="Arial" w:cs="Arial"/>
          <w:bCs/>
        </w:rPr>
        <w:tab/>
        <w:t>13</w:t>
      </w:r>
      <w:r w:rsidR="00295A7B" w:rsidRPr="00295A7B">
        <w:rPr>
          <w:rFonts w:ascii="Arial" w:hAnsi="Arial" w:cs="Arial"/>
          <w:bCs/>
          <w:vertAlign w:val="superscript"/>
        </w:rPr>
        <w:t>th</w:t>
      </w:r>
      <w:r w:rsidR="00295A7B">
        <w:rPr>
          <w:rFonts w:ascii="Arial" w:hAnsi="Arial" w:cs="Arial"/>
          <w:bCs/>
        </w:rPr>
        <w:t xml:space="preserve">   – 17</w:t>
      </w:r>
      <w:r w:rsidR="00295A7B" w:rsidRPr="001F6498">
        <w:rPr>
          <w:rFonts w:ascii="Arial" w:hAnsi="Arial" w:cs="Arial"/>
          <w:bCs/>
          <w:vertAlign w:val="superscript"/>
        </w:rPr>
        <w:t>th</w:t>
      </w:r>
      <w:r w:rsidR="00295A7B">
        <w:rPr>
          <w:rFonts w:ascii="Arial" w:hAnsi="Arial" w:cs="Arial"/>
          <w:bCs/>
        </w:rPr>
        <w:t xml:space="preserve"> November 2023 </w:t>
      </w:r>
      <w:r w:rsidR="00295A7B">
        <w:rPr>
          <w:rFonts w:ascii="Arial" w:hAnsi="Arial" w:cs="Arial"/>
          <w:bCs/>
        </w:rPr>
        <w:tab/>
      </w:r>
      <w:r w:rsidR="00295A7B"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9A4A5E" w14:textId="77777777" w:rsidR="005673F0" w:rsidRDefault="005673F0">
      <w:r>
        <w:separator/>
      </w:r>
    </w:p>
  </w:endnote>
  <w:endnote w:type="continuationSeparator" w:id="0">
    <w:p w14:paraId="0406101A" w14:textId="77777777" w:rsidR="005673F0" w:rsidRDefault="00567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5EC37E" w14:textId="77777777" w:rsidR="005673F0" w:rsidRDefault="005673F0">
      <w:r>
        <w:separator/>
      </w:r>
    </w:p>
  </w:footnote>
  <w:footnote w:type="continuationSeparator" w:id="0">
    <w:p w14:paraId="7402D9CC" w14:textId="77777777" w:rsidR="005673F0" w:rsidRDefault="005673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0210"/>
    <w:rsid w:val="00027ACA"/>
    <w:rsid w:val="00033FA1"/>
    <w:rsid w:val="00061460"/>
    <w:rsid w:val="00075112"/>
    <w:rsid w:val="000842DB"/>
    <w:rsid w:val="00093954"/>
    <w:rsid w:val="000B1AA1"/>
    <w:rsid w:val="000C0F46"/>
    <w:rsid w:val="000E6B22"/>
    <w:rsid w:val="000F4E43"/>
    <w:rsid w:val="00105899"/>
    <w:rsid w:val="00110C0F"/>
    <w:rsid w:val="001121A3"/>
    <w:rsid w:val="00113BB8"/>
    <w:rsid w:val="001608BF"/>
    <w:rsid w:val="00160E89"/>
    <w:rsid w:val="00165C82"/>
    <w:rsid w:val="001734EB"/>
    <w:rsid w:val="001A4AF7"/>
    <w:rsid w:val="001B397E"/>
    <w:rsid w:val="001E60FD"/>
    <w:rsid w:val="001F6498"/>
    <w:rsid w:val="002431C1"/>
    <w:rsid w:val="00246C6C"/>
    <w:rsid w:val="00261EAF"/>
    <w:rsid w:val="00275FF1"/>
    <w:rsid w:val="002820AB"/>
    <w:rsid w:val="00295A7B"/>
    <w:rsid w:val="002B331E"/>
    <w:rsid w:val="002E2157"/>
    <w:rsid w:val="002E5688"/>
    <w:rsid w:val="002F08FC"/>
    <w:rsid w:val="00316B49"/>
    <w:rsid w:val="00324107"/>
    <w:rsid w:val="00326B06"/>
    <w:rsid w:val="003452B5"/>
    <w:rsid w:val="00347947"/>
    <w:rsid w:val="003663C4"/>
    <w:rsid w:val="00367678"/>
    <w:rsid w:val="00372BF1"/>
    <w:rsid w:val="003901E1"/>
    <w:rsid w:val="00393222"/>
    <w:rsid w:val="003C4624"/>
    <w:rsid w:val="003E72FF"/>
    <w:rsid w:val="00401229"/>
    <w:rsid w:val="004234FF"/>
    <w:rsid w:val="00445241"/>
    <w:rsid w:val="004567C2"/>
    <w:rsid w:val="004634F1"/>
    <w:rsid w:val="00463675"/>
    <w:rsid w:val="00463AB5"/>
    <w:rsid w:val="004860C7"/>
    <w:rsid w:val="00487FE6"/>
    <w:rsid w:val="004B43FA"/>
    <w:rsid w:val="004B6D78"/>
    <w:rsid w:val="004C2A09"/>
    <w:rsid w:val="004C3F5A"/>
    <w:rsid w:val="004C4DCF"/>
    <w:rsid w:val="004C6A55"/>
    <w:rsid w:val="004D75D9"/>
    <w:rsid w:val="00507006"/>
    <w:rsid w:val="0054094D"/>
    <w:rsid w:val="0054771B"/>
    <w:rsid w:val="00554162"/>
    <w:rsid w:val="005673F0"/>
    <w:rsid w:val="00584B08"/>
    <w:rsid w:val="005938BA"/>
    <w:rsid w:val="005A03C3"/>
    <w:rsid w:val="005C4C07"/>
    <w:rsid w:val="005E5C97"/>
    <w:rsid w:val="00615177"/>
    <w:rsid w:val="00630343"/>
    <w:rsid w:val="00640A88"/>
    <w:rsid w:val="00646D4C"/>
    <w:rsid w:val="00654758"/>
    <w:rsid w:val="00665652"/>
    <w:rsid w:val="00675D3A"/>
    <w:rsid w:val="006866EF"/>
    <w:rsid w:val="00687A0B"/>
    <w:rsid w:val="006B76F8"/>
    <w:rsid w:val="006D0B09"/>
    <w:rsid w:val="006D2BD1"/>
    <w:rsid w:val="006E17C7"/>
    <w:rsid w:val="007020EB"/>
    <w:rsid w:val="007032C5"/>
    <w:rsid w:val="007116E4"/>
    <w:rsid w:val="00724D6C"/>
    <w:rsid w:val="007264AD"/>
    <w:rsid w:val="00726FC3"/>
    <w:rsid w:val="0073312A"/>
    <w:rsid w:val="0077485D"/>
    <w:rsid w:val="00787CAC"/>
    <w:rsid w:val="007A67E6"/>
    <w:rsid w:val="007B56D1"/>
    <w:rsid w:val="007E4D93"/>
    <w:rsid w:val="0089666F"/>
    <w:rsid w:val="008C11E3"/>
    <w:rsid w:val="008D4FFD"/>
    <w:rsid w:val="008E13E4"/>
    <w:rsid w:val="008E6E64"/>
    <w:rsid w:val="00900007"/>
    <w:rsid w:val="0090241A"/>
    <w:rsid w:val="0090582E"/>
    <w:rsid w:val="00912B12"/>
    <w:rsid w:val="00912DB5"/>
    <w:rsid w:val="00920135"/>
    <w:rsid w:val="00923E7C"/>
    <w:rsid w:val="00951B68"/>
    <w:rsid w:val="009565A4"/>
    <w:rsid w:val="00965CD2"/>
    <w:rsid w:val="00997CE7"/>
    <w:rsid w:val="009B2144"/>
    <w:rsid w:val="009C6C3C"/>
    <w:rsid w:val="009D2D6A"/>
    <w:rsid w:val="009E1951"/>
    <w:rsid w:val="009F6E85"/>
    <w:rsid w:val="00A52DB2"/>
    <w:rsid w:val="00A538F8"/>
    <w:rsid w:val="00A7348D"/>
    <w:rsid w:val="00AC079B"/>
    <w:rsid w:val="00AC2ED0"/>
    <w:rsid w:val="00AD51BB"/>
    <w:rsid w:val="00AE489C"/>
    <w:rsid w:val="00B144F4"/>
    <w:rsid w:val="00B25247"/>
    <w:rsid w:val="00B57DBD"/>
    <w:rsid w:val="00B660BB"/>
    <w:rsid w:val="00B760E7"/>
    <w:rsid w:val="00B92E0A"/>
    <w:rsid w:val="00BF7EE2"/>
    <w:rsid w:val="00C165D1"/>
    <w:rsid w:val="00C6700A"/>
    <w:rsid w:val="00C7312A"/>
    <w:rsid w:val="00C83DBD"/>
    <w:rsid w:val="00CA2FB0"/>
    <w:rsid w:val="00CA6A99"/>
    <w:rsid w:val="00CA77AA"/>
    <w:rsid w:val="00CD2DC1"/>
    <w:rsid w:val="00CD325A"/>
    <w:rsid w:val="00CD741B"/>
    <w:rsid w:val="00D21BAA"/>
    <w:rsid w:val="00D53018"/>
    <w:rsid w:val="00D676CD"/>
    <w:rsid w:val="00D8048C"/>
    <w:rsid w:val="00D9760A"/>
    <w:rsid w:val="00DA5361"/>
    <w:rsid w:val="00DB777F"/>
    <w:rsid w:val="00DF561F"/>
    <w:rsid w:val="00E16BBB"/>
    <w:rsid w:val="00E20604"/>
    <w:rsid w:val="00E22FF4"/>
    <w:rsid w:val="00E4207B"/>
    <w:rsid w:val="00E66D9D"/>
    <w:rsid w:val="00E70965"/>
    <w:rsid w:val="00E72B30"/>
    <w:rsid w:val="00E74B9D"/>
    <w:rsid w:val="00E76827"/>
    <w:rsid w:val="00EA19B5"/>
    <w:rsid w:val="00EA21EF"/>
    <w:rsid w:val="00EA68B1"/>
    <w:rsid w:val="00EC7FF8"/>
    <w:rsid w:val="00F0649B"/>
    <w:rsid w:val="00F06E4E"/>
    <w:rsid w:val="00F12248"/>
    <w:rsid w:val="00F16C83"/>
    <w:rsid w:val="00F20CD7"/>
    <w:rsid w:val="00F37535"/>
    <w:rsid w:val="00F9216C"/>
    <w:rsid w:val="00F9363A"/>
    <w:rsid w:val="00F970B2"/>
    <w:rsid w:val="00FB342B"/>
    <w:rsid w:val="00FB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24</cp:revision>
  <cp:lastPrinted>2002-04-23T07:10:00Z</cp:lastPrinted>
  <dcterms:created xsi:type="dcterms:W3CDTF">2023-09-21T02:14:00Z</dcterms:created>
  <dcterms:modified xsi:type="dcterms:W3CDTF">2023-09-27T01:59:00Z</dcterms:modified>
</cp:coreProperties>
</file>